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9153E" w14:textId="77777777" w:rsidR="001F09A4" w:rsidRPr="00416687" w:rsidRDefault="001F09A4" w:rsidP="00741051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4290B661" w14:textId="77777777" w:rsidR="00F32CF3" w:rsidRPr="00416687" w:rsidRDefault="00F32CF3" w:rsidP="00741051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44B16C52" w14:textId="3BAE7203" w:rsidR="00FD7B5C" w:rsidRDefault="00FD7B5C" w:rsidP="00741051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2E58A53F" w14:textId="19C838A8" w:rsidR="00024035" w:rsidRDefault="00024035" w:rsidP="00741051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3132458C" w14:textId="77777777" w:rsidR="00024035" w:rsidRPr="00416687" w:rsidRDefault="00024035" w:rsidP="00741051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14:paraId="659571C2" w14:textId="77777777" w:rsidR="00FD7B5C" w:rsidRPr="00416687" w:rsidRDefault="00FD7B5C" w:rsidP="002E3C74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313A15DD" w14:textId="77777777" w:rsidR="0045725C" w:rsidRPr="00416687" w:rsidRDefault="00741051" w:rsidP="002E3C74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416687">
        <w:rPr>
          <w:rFonts w:ascii="Times New Roman" w:hAnsi="Times New Roman" w:cs="Times New Roman"/>
          <w:b/>
          <w:u w:val="single"/>
        </w:rPr>
        <w:t>JURJEN HEMPEL</w:t>
      </w:r>
    </w:p>
    <w:p w14:paraId="1C6598D4" w14:textId="77777777" w:rsidR="00741051" w:rsidRPr="00416687" w:rsidRDefault="00741051" w:rsidP="002E3C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0A4B2D1" w14:textId="77777777" w:rsidR="00741051" w:rsidRPr="00416687" w:rsidRDefault="00741051" w:rsidP="002E3C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16687">
        <w:rPr>
          <w:rFonts w:ascii="Times New Roman" w:hAnsi="Times New Roman" w:cs="Times New Roman"/>
          <w:b/>
        </w:rPr>
        <w:t>Conductor</w:t>
      </w:r>
    </w:p>
    <w:p w14:paraId="496CBF70" w14:textId="77777777" w:rsidR="00FD2B08" w:rsidRPr="00416687" w:rsidRDefault="00FD2B08" w:rsidP="002E3C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BF8F86A" w14:textId="77777777" w:rsidR="00741051" w:rsidRPr="00416687" w:rsidRDefault="00FD2B08" w:rsidP="002E3C74">
      <w:pPr>
        <w:spacing w:after="0" w:line="240" w:lineRule="auto"/>
        <w:rPr>
          <w:rFonts w:ascii="Times New Roman" w:hAnsi="Times New Roman" w:cs="Times New Roman"/>
        </w:rPr>
      </w:pPr>
      <w:r w:rsidRPr="00416687">
        <w:rPr>
          <w:rFonts w:ascii="Times New Roman" w:hAnsi="Times New Roman" w:cs="Times New Roman"/>
        </w:rPr>
        <w:t xml:space="preserve">With a repertoire ranging from Bach to Boulez, </w:t>
      </w:r>
      <w:proofErr w:type="spellStart"/>
      <w:r w:rsidRPr="00416687">
        <w:rPr>
          <w:rFonts w:ascii="Times New Roman" w:hAnsi="Times New Roman" w:cs="Times New Roman"/>
        </w:rPr>
        <w:t>Jurjen</w:t>
      </w:r>
      <w:proofErr w:type="spellEnd"/>
      <w:r w:rsidRPr="00416687">
        <w:rPr>
          <w:rFonts w:ascii="Times New Roman" w:hAnsi="Times New Roman" w:cs="Times New Roman"/>
        </w:rPr>
        <w:t xml:space="preserve"> Hempel is regarded as one of the most versatile conductors of his generation. He </w:t>
      </w:r>
      <w:r w:rsidR="00741051" w:rsidRPr="00416687">
        <w:rPr>
          <w:rFonts w:ascii="Times New Roman" w:hAnsi="Times New Roman" w:cs="Times New Roman"/>
        </w:rPr>
        <w:t xml:space="preserve">studied conducting with David </w:t>
      </w:r>
      <w:proofErr w:type="spellStart"/>
      <w:r w:rsidR="00741051" w:rsidRPr="00416687">
        <w:rPr>
          <w:rFonts w:ascii="Times New Roman" w:hAnsi="Times New Roman" w:cs="Times New Roman"/>
        </w:rPr>
        <w:t>Porcelijn</w:t>
      </w:r>
      <w:proofErr w:type="spellEnd"/>
      <w:r w:rsidR="00741051" w:rsidRPr="00416687">
        <w:rPr>
          <w:rFonts w:ascii="Times New Roman" w:hAnsi="Times New Roman" w:cs="Times New Roman"/>
        </w:rPr>
        <w:t xml:space="preserve"> and Kenneth Montgomery at the Utrecht Co</w:t>
      </w:r>
      <w:r w:rsidR="00F32D2F" w:rsidRPr="00416687">
        <w:rPr>
          <w:rFonts w:ascii="Times New Roman" w:hAnsi="Times New Roman" w:cs="Times New Roman"/>
        </w:rPr>
        <w:t>nservatory, and continued his apprenticeship as assistant to</w:t>
      </w:r>
      <w:r w:rsidR="00741051" w:rsidRPr="00416687">
        <w:rPr>
          <w:rFonts w:ascii="Times New Roman" w:hAnsi="Times New Roman" w:cs="Times New Roman"/>
        </w:rPr>
        <w:t xml:space="preserve"> Edo de </w:t>
      </w:r>
      <w:proofErr w:type="spellStart"/>
      <w:r w:rsidR="00741051" w:rsidRPr="00416687">
        <w:rPr>
          <w:rFonts w:ascii="Times New Roman" w:hAnsi="Times New Roman" w:cs="Times New Roman"/>
        </w:rPr>
        <w:t>Waart</w:t>
      </w:r>
      <w:proofErr w:type="spellEnd"/>
      <w:r w:rsidR="00741051" w:rsidRPr="00416687">
        <w:rPr>
          <w:rFonts w:ascii="Times New Roman" w:hAnsi="Times New Roman" w:cs="Times New Roman"/>
        </w:rPr>
        <w:t xml:space="preserve">, Hans </w:t>
      </w:r>
      <w:proofErr w:type="spellStart"/>
      <w:r w:rsidR="00741051" w:rsidRPr="00416687">
        <w:rPr>
          <w:rFonts w:ascii="Times New Roman" w:hAnsi="Times New Roman" w:cs="Times New Roman"/>
        </w:rPr>
        <w:t>Vonk</w:t>
      </w:r>
      <w:proofErr w:type="spellEnd"/>
      <w:r w:rsidR="00741051" w:rsidRPr="00416687">
        <w:rPr>
          <w:rFonts w:ascii="Times New Roman" w:hAnsi="Times New Roman" w:cs="Times New Roman"/>
        </w:rPr>
        <w:t xml:space="preserve"> and David Robertson. At the invitation of Seiji Ozawa he attended the Tanglewood Conducting Class where he worked with Bernard </w:t>
      </w:r>
      <w:proofErr w:type="spellStart"/>
      <w:r w:rsidR="00741051" w:rsidRPr="00416687">
        <w:rPr>
          <w:rFonts w:ascii="Times New Roman" w:hAnsi="Times New Roman" w:cs="Times New Roman"/>
        </w:rPr>
        <w:t>Haiti</w:t>
      </w:r>
      <w:r w:rsidR="000E7222" w:rsidRPr="00416687">
        <w:rPr>
          <w:rFonts w:ascii="Times New Roman" w:hAnsi="Times New Roman" w:cs="Times New Roman"/>
        </w:rPr>
        <w:t>nk</w:t>
      </w:r>
      <w:proofErr w:type="spellEnd"/>
      <w:r w:rsidR="000E7222" w:rsidRPr="00416687">
        <w:rPr>
          <w:rFonts w:ascii="Times New Roman" w:hAnsi="Times New Roman" w:cs="Times New Roman"/>
        </w:rPr>
        <w:t xml:space="preserve"> and </w:t>
      </w:r>
      <w:proofErr w:type="spellStart"/>
      <w:r w:rsidR="000E7222" w:rsidRPr="00416687">
        <w:rPr>
          <w:rFonts w:ascii="Times New Roman" w:hAnsi="Times New Roman" w:cs="Times New Roman"/>
        </w:rPr>
        <w:t>Lorin</w:t>
      </w:r>
      <w:proofErr w:type="spellEnd"/>
      <w:r w:rsidR="000E7222" w:rsidRPr="00416687">
        <w:rPr>
          <w:rFonts w:ascii="Times New Roman" w:hAnsi="Times New Roman" w:cs="Times New Roman"/>
        </w:rPr>
        <w:t xml:space="preserve"> Maazel. In May 1995</w:t>
      </w:r>
      <w:r w:rsidR="00741051" w:rsidRPr="00416687">
        <w:rPr>
          <w:rFonts w:ascii="Times New Roman" w:hAnsi="Times New Roman" w:cs="Times New Roman"/>
        </w:rPr>
        <w:t xml:space="preserve"> he was </w:t>
      </w:r>
      <w:r w:rsidR="000E7222" w:rsidRPr="00416687">
        <w:rPr>
          <w:rFonts w:ascii="Times New Roman" w:hAnsi="Times New Roman" w:cs="Times New Roman"/>
        </w:rPr>
        <w:t xml:space="preserve">a </w:t>
      </w:r>
      <w:proofErr w:type="spellStart"/>
      <w:r w:rsidR="000E7222" w:rsidRPr="00416687">
        <w:rPr>
          <w:rFonts w:ascii="Times New Roman" w:hAnsi="Times New Roman" w:cs="Times New Roman"/>
        </w:rPr>
        <w:t>prizewinner</w:t>
      </w:r>
      <w:proofErr w:type="spellEnd"/>
      <w:r w:rsidR="000E7222" w:rsidRPr="00416687">
        <w:rPr>
          <w:rFonts w:ascii="Times New Roman" w:hAnsi="Times New Roman" w:cs="Times New Roman"/>
        </w:rPr>
        <w:t xml:space="preserve"> in</w:t>
      </w:r>
      <w:r w:rsidR="00741051" w:rsidRPr="00416687">
        <w:rPr>
          <w:rFonts w:ascii="Times New Roman" w:hAnsi="Times New Roman" w:cs="Times New Roman"/>
        </w:rPr>
        <w:t xml:space="preserve"> the first Sibelius Conductors</w:t>
      </w:r>
      <w:r w:rsidR="000E7222" w:rsidRPr="00416687">
        <w:rPr>
          <w:rFonts w:ascii="Times New Roman" w:hAnsi="Times New Roman" w:cs="Times New Roman"/>
        </w:rPr>
        <w:t>’</w:t>
      </w:r>
      <w:r w:rsidR="00741051" w:rsidRPr="00416687">
        <w:rPr>
          <w:rFonts w:ascii="Times New Roman" w:hAnsi="Times New Roman" w:cs="Times New Roman"/>
        </w:rPr>
        <w:t xml:space="preserve"> Com</w:t>
      </w:r>
      <w:r w:rsidR="00F32D2F" w:rsidRPr="00416687">
        <w:rPr>
          <w:rFonts w:ascii="Times New Roman" w:hAnsi="Times New Roman" w:cs="Times New Roman"/>
        </w:rPr>
        <w:t>petition in Helsinki.</w:t>
      </w:r>
    </w:p>
    <w:p w14:paraId="495EDFD0" w14:textId="77777777" w:rsidR="00741051" w:rsidRPr="00416687" w:rsidRDefault="00741051" w:rsidP="002E3C74">
      <w:pPr>
        <w:spacing w:after="0" w:line="240" w:lineRule="auto"/>
        <w:rPr>
          <w:rFonts w:ascii="Times New Roman" w:hAnsi="Times New Roman" w:cs="Times New Roman"/>
        </w:rPr>
      </w:pPr>
    </w:p>
    <w:p w14:paraId="57BCF837" w14:textId="77777777" w:rsidR="00741051" w:rsidRPr="00416687" w:rsidRDefault="00DA6EE4" w:rsidP="002E3C74">
      <w:pPr>
        <w:spacing w:after="0" w:line="240" w:lineRule="auto"/>
        <w:rPr>
          <w:rFonts w:ascii="Times New Roman" w:hAnsi="Times New Roman" w:cs="Times New Roman"/>
        </w:rPr>
      </w:pPr>
      <w:r w:rsidRPr="00416687">
        <w:rPr>
          <w:rFonts w:ascii="Times New Roman" w:hAnsi="Times New Roman" w:cs="Times New Roman"/>
        </w:rPr>
        <w:t>From 1996 to 1999</w:t>
      </w:r>
      <w:r w:rsidR="00FD2B08" w:rsidRPr="00416687">
        <w:rPr>
          <w:rFonts w:ascii="Times New Roman" w:hAnsi="Times New Roman" w:cs="Times New Roman"/>
        </w:rPr>
        <w:t xml:space="preserve"> </w:t>
      </w:r>
      <w:r w:rsidR="00914D81" w:rsidRPr="00416687">
        <w:rPr>
          <w:rFonts w:ascii="Times New Roman" w:hAnsi="Times New Roman" w:cs="Times New Roman"/>
        </w:rPr>
        <w:t xml:space="preserve">Hempel was Assistant Conductor to Valery Gergiev at the Rotterdam Philharmonic Orchestra and in May 1997 made his highly acclaimed debut at the Concertgebouw in Amsterdam with that orchestra. A few months earlier he had made his debut with the </w:t>
      </w:r>
      <w:proofErr w:type="spellStart"/>
      <w:r w:rsidR="00914D81" w:rsidRPr="00416687">
        <w:rPr>
          <w:rFonts w:ascii="Times New Roman" w:hAnsi="Times New Roman" w:cs="Times New Roman"/>
        </w:rPr>
        <w:t>Residentie</w:t>
      </w:r>
      <w:proofErr w:type="spellEnd"/>
      <w:r w:rsidR="00914D81" w:rsidRPr="00416687">
        <w:rPr>
          <w:rFonts w:ascii="Times New Roman" w:hAnsi="Times New Roman" w:cs="Times New Roman"/>
        </w:rPr>
        <w:t xml:space="preserve"> Orchestra of The H</w:t>
      </w:r>
      <w:r w:rsidR="006410F1" w:rsidRPr="00416687">
        <w:rPr>
          <w:rFonts w:ascii="Times New Roman" w:hAnsi="Times New Roman" w:cs="Times New Roman"/>
        </w:rPr>
        <w:t>ague, since when he has been a frequent visitor to</w:t>
      </w:r>
      <w:r w:rsidR="00914D81" w:rsidRPr="00416687">
        <w:rPr>
          <w:rFonts w:ascii="Times New Roman" w:hAnsi="Times New Roman" w:cs="Times New Roman"/>
        </w:rPr>
        <w:t xml:space="preserve"> both orchestras.</w:t>
      </w:r>
      <w:r w:rsidR="00F32D2F" w:rsidRPr="00416687">
        <w:rPr>
          <w:rFonts w:ascii="Times New Roman" w:hAnsi="Times New Roman" w:cs="Times New Roman"/>
        </w:rPr>
        <w:t xml:space="preserve"> In 2012 he made his debut with the Royal Concertgeb</w:t>
      </w:r>
      <w:r w:rsidR="00FD2B08" w:rsidRPr="00416687">
        <w:rPr>
          <w:rFonts w:ascii="Times New Roman" w:hAnsi="Times New Roman" w:cs="Times New Roman"/>
        </w:rPr>
        <w:t xml:space="preserve">ouw Orchestra in Amsterdam and was </w:t>
      </w:r>
      <w:r w:rsidR="00F32D2F" w:rsidRPr="00416687">
        <w:rPr>
          <w:rFonts w:ascii="Times New Roman" w:hAnsi="Times New Roman" w:cs="Times New Roman"/>
        </w:rPr>
        <w:t>invited back to work</w:t>
      </w:r>
      <w:r w:rsidR="00FD2B08" w:rsidRPr="00416687">
        <w:rPr>
          <w:rFonts w:ascii="Times New Roman" w:hAnsi="Times New Roman" w:cs="Times New Roman"/>
        </w:rPr>
        <w:t xml:space="preserve"> with them again the following</w:t>
      </w:r>
      <w:r w:rsidR="00A73D68" w:rsidRPr="00416687">
        <w:rPr>
          <w:rFonts w:ascii="Times New Roman" w:hAnsi="Times New Roman" w:cs="Times New Roman"/>
        </w:rPr>
        <w:t xml:space="preserve"> </w:t>
      </w:r>
      <w:r w:rsidR="00F32D2F" w:rsidRPr="00416687">
        <w:rPr>
          <w:rFonts w:ascii="Times New Roman" w:hAnsi="Times New Roman" w:cs="Times New Roman"/>
        </w:rPr>
        <w:t>season.</w:t>
      </w:r>
    </w:p>
    <w:p w14:paraId="078B4507" w14:textId="77777777" w:rsidR="00914D81" w:rsidRPr="00416687" w:rsidRDefault="00914D81" w:rsidP="002E3C74">
      <w:pPr>
        <w:spacing w:after="0" w:line="240" w:lineRule="auto"/>
        <w:rPr>
          <w:rFonts w:ascii="Times New Roman" w:hAnsi="Times New Roman" w:cs="Times New Roman"/>
        </w:rPr>
      </w:pPr>
    </w:p>
    <w:p w14:paraId="04E3D85E" w14:textId="77777777" w:rsidR="00914D81" w:rsidRPr="00416687" w:rsidRDefault="00914D81" w:rsidP="002E3C74">
      <w:pPr>
        <w:spacing w:after="0" w:line="240" w:lineRule="auto"/>
        <w:rPr>
          <w:rFonts w:ascii="Times New Roman" w:hAnsi="Times New Roman" w:cs="Times New Roman"/>
        </w:rPr>
      </w:pPr>
      <w:r w:rsidRPr="00416687">
        <w:rPr>
          <w:rFonts w:ascii="Times New Roman" w:hAnsi="Times New Roman" w:cs="Times New Roman"/>
        </w:rPr>
        <w:t>His reputation</w:t>
      </w:r>
      <w:r w:rsidR="0063486C" w:rsidRPr="00416687">
        <w:rPr>
          <w:rFonts w:ascii="Times New Roman" w:hAnsi="Times New Roman" w:cs="Times New Roman"/>
        </w:rPr>
        <w:t xml:space="preserve"> as a conductor of new </w:t>
      </w:r>
      <w:r w:rsidRPr="00416687">
        <w:rPr>
          <w:rFonts w:ascii="Times New Roman" w:hAnsi="Times New Roman" w:cs="Times New Roman"/>
        </w:rPr>
        <w:t>music has led</w:t>
      </w:r>
      <w:r w:rsidR="0063486C" w:rsidRPr="00416687">
        <w:rPr>
          <w:rFonts w:ascii="Times New Roman" w:hAnsi="Times New Roman" w:cs="Times New Roman"/>
        </w:rPr>
        <w:t xml:space="preserve"> him to work </w:t>
      </w:r>
      <w:r w:rsidRPr="00416687">
        <w:rPr>
          <w:rFonts w:ascii="Times New Roman" w:hAnsi="Times New Roman" w:cs="Times New Roman"/>
        </w:rPr>
        <w:t xml:space="preserve">with </w:t>
      </w:r>
      <w:r w:rsidR="0063486C" w:rsidRPr="00416687">
        <w:rPr>
          <w:rFonts w:ascii="Times New Roman" w:hAnsi="Times New Roman" w:cs="Times New Roman"/>
        </w:rPr>
        <w:t xml:space="preserve">many of the world’s finest contemporary music </w:t>
      </w:r>
      <w:r w:rsidRPr="00416687">
        <w:rPr>
          <w:rFonts w:ascii="Times New Roman" w:hAnsi="Times New Roman" w:cs="Times New Roman"/>
        </w:rPr>
        <w:t>ensembles</w:t>
      </w:r>
      <w:r w:rsidR="00A73D68" w:rsidRPr="00416687">
        <w:rPr>
          <w:rFonts w:ascii="Times New Roman" w:hAnsi="Times New Roman" w:cs="Times New Roman"/>
        </w:rPr>
        <w:t xml:space="preserve"> such as </w:t>
      </w:r>
      <w:r w:rsidR="00F32D2F" w:rsidRPr="00416687">
        <w:rPr>
          <w:rFonts w:ascii="Times New Roman" w:hAnsi="Times New Roman" w:cs="Times New Roman"/>
        </w:rPr>
        <w:t>the E</w:t>
      </w:r>
      <w:r w:rsidR="00A73D68" w:rsidRPr="00416687">
        <w:rPr>
          <w:rFonts w:ascii="Times New Roman" w:hAnsi="Times New Roman" w:cs="Times New Roman"/>
        </w:rPr>
        <w:t xml:space="preserve">nsemble </w:t>
      </w:r>
      <w:proofErr w:type="spellStart"/>
      <w:r w:rsidR="00A73D68" w:rsidRPr="00416687">
        <w:rPr>
          <w:rFonts w:ascii="Times New Roman" w:hAnsi="Times New Roman" w:cs="Times New Roman"/>
        </w:rPr>
        <w:t>Intercontemporain</w:t>
      </w:r>
      <w:proofErr w:type="spellEnd"/>
      <w:r w:rsidR="00A73D68" w:rsidRPr="00416687">
        <w:rPr>
          <w:rFonts w:ascii="Times New Roman" w:hAnsi="Times New Roman" w:cs="Times New Roman"/>
        </w:rPr>
        <w:t xml:space="preserve"> and the London Sinfonietta. </w:t>
      </w:r>
      <w:r w:rsidR="00FD2B08" w:rsidRPr="00416687">
        <w:rPr>
          <w:rFonts w:ascii="Times New Roman" w:hAnsi="Times New Roman" w:cs="Times New Roman"/>
        </w:rPr>
        <w:t xml:space="preserve">In 2004 he conducted the world première of Brian </w:t>
      </w:r>
      <w:proofErr w:type="spellStart"/>
      <w:r w:rsidR="00FD2B08" w:rsidRPr="00416687">
        <w:rPr>
          <w:rFonts w:ascii="Times New Roman" w:hAnsi="Times New Roman" w:cs="Times New Roman"/>
        </w:rPr>
        <w:t>Ferneyhough’s</w:t>
      </w:r>
      <w:proofErr w:type="spellEnd"/>
      <w:r w:rsidR="00FD2B08" w:rsidRPr="00416687">
        <w:rPr>
          <w:rFonts w:ascii="Times New Roman" w:hAnsi="Times New Roman" w:cs="Times New Roman"/>
        </w:rPr>
        <w:t xml:space="preserve"> opera </w:t>
      </w:r>
      <w:proofErr w:type="spellStart"/>
      <w:r w:rsidR="00FD2B08" w:rsidRPr="00416687">
        <w:rPr>
          <w:rFonts w:ascii="Times New Roman" w:hAnsi="Times New Roman" w:cs="Times New Roman"/>
          <w:i/>
        </w:rPr>
        <w:t>Shadowtime</w:t>
      </w:r>
      <w:proofErr w:type="spellEnd"/>
      <w:r w:rsidR="00FD2B08" w:rsidRPr="00416687">
        <w:rPr>
          <w:rFonts w:ascii="Times New Roman" w:hAnsi="Times New Roman" w:cs="Times New Roman"/>
          <w:i/>
        </w:rPr>
        <w:t xml:space="preserve"> </w:t>
      </w:r>
      <w:r w:rsidR="00FD2B08" w:rsidRPr="00416687">
        <w:rPr>
          <w:rFonts w:ascii="Times New Roman" w:hAnsi="Times New Roman" w:cs="Times New Roman"/>
        </w:rPr>
        <w:t>at the Munich Biennale, followed by performances in Paris, London, New York and at the Ruhr Triennale in Bochum, and i</w:t>
      </w:r>
      <w:r w:rsidR="00A73D68" w:rsidRPr="00416687">
        <w:rPr>
          <w:rFonts w:ascii="Times New Roman" w:hAnsi="Times New Roman" w:cs="Times New Roman"/>
        </w:rPr>
        <w:t xml:space="preserve">n 2013 </w:t>
      </w:r>
      <w:r w:rsidR="0063486C" w:rsidRPr="00416687">
        <w:rPr>
          <w:rFonts w:ascii="Times New Roman" w:hAnsi="Times New Roman" w:cs="Times New Roman"/>
        </w:rPr>
        <w:t xml:space="preserve">he conducted the UK première of Frank Zappa’s 1971 extravaganza </w:t>
      </w:r>
      <w:r w:rsidR="0063486C" w:rsidRPr="00416687">
        <w:rPr>
          <w:rFonts w:ascii="Times New Roman" w:hAnsi="Times New Roman" w:cs="Times New Roman"/>
          <w:i/>
        </w:rPr>
        <w:t>200 Motels</w:t>
      </w:r>
      <w:r w:rsidR="0063486C" w:rsidRPr="00416687">
        <w:rPr>
          <w:rFonts w:ascii="Times New Roman" w:hAnsi="Times New Roman" w:cs="Times New Roman"/>
        </w:rPr>
        <w:t xml:space="preserve"> at the Royal Festival Hall as part of the Southbank’s </w:t>
      </w:r>
      <w:r w:rsidR="0063486C" w:rsidRPr="00416687">
        <w:rPr>
          <w:rFonts w:ascii="Times New Roman" w:hAnsi="Times New Roman" w:cs="Times New Roman"/>
          <w:i/>
        </w:rPr>
        <w:t>The Rest is Noise</w:t>
      </w:r>
      <w:r w:rsidR="0063486C" w:rsidRPr="00416687">
        <w:rPr>
          <w:rFonts w:ascii="Times New Roman" w:hAnsi="Times New Roman" w:cs="Times New Roman"/>
        </w:rPr>
        <w:t xml:space="preserve"> season.</w:t>
      </w:r>
    </w:p>
    <w:p w14:paraId="33F031D1" w14:textId="77777777" w:rsidR="006410F1" w:rsidRPr="00416687" w:rsidRDefault="006410F1" w:rsidP="002E3C74">
      <w:pPr>
        <w:spacing w:after="0" w:line="240" w:lineRule="auto"/>
        <w:rPr>
          <w:rFonts w:ascii="Times New Roman" w:hAnsi="Times New Roman" w:cs="Times New Roman"/>
        </w:rPr>
      </w:pPr>
    </w:p>
    <w:p w14:paraId="20B3E416" w14:textId="4BE2178E" w:rsidR="00247491" w:rsidRPr="002E3C74" w:rsidRDefault="006410F1" w:rsidP="002E3C74">
      <w:pPr>
        <w:spacing w:after="0" w:line="240" w:lineRule="auto"/>
        <w:rPr>
          <w:rFonts w:ascii="Times New Roman" w:hAnsi="Times New Roman" w:cs="Times New Roman"/>
        </w:rPr>
      </w:pPr>
      <w:r w:rsidRPr="00416687">
        <w:rPr>
          <w:rFonts w:ascii="Times New Roman" w:hAnsi="Times New Roman" w:cs="Times New Roman"/>
        </w:rPr>
        <w:t xml:space="preserve">Jurjen Hempel also </w:t>
      </w:r>
      <w:r w:rsidR="00F32D2F" w:rsidRPr="00416687">
        <w:rPr>
          <w:rFonts w:ascii="Times New Roman" w:hAnsi="Times New Roman" w:cs="Times New Roman"/>
        </w:rPr>
        <w:t>has a busy career as an opera</w:t>
      </w:r>
      <w:r w:rsidRPr="00416687">
        <w:rPr>
          <w:rFonts w:ascii="Times New Roman" w:hAnsi="Times New Roman" w:cs="Times New Roman"/>
        </w:rPr>
        <w:t xml:space="preserve"> conductor. Notable engagements have included </w:t>
      </w:r>
      <w:r w:rsidRPr="00416687">
        <w:rPr>
          <w:rFonts w:ascii="Times New Roman" w:hAnsi="Times New Roman" w:cs="Times New Roman"/>
          <w:i/>
        </w:rPr>
        <w:t>Salome</w:t>
      </w:r>
      <w:r w:rsidRPr="00416687">
        <w:rPr>
          <w:rFonts w:ascii="Times New Roman" w:hAnsi="Times New Roman" w:cs="Times New Roman"/>
        </w:rPr>
        <w:t xml:space="preserve"> for the Gergiev Festival in Rotterdam, as a result of which he was invited to conduct the same opera at the </w:t>
      </w:r>
      <w:proofErr w:type="spellStart"/>
      <w:r w:rsidRPr="00416687">
        <w:rPr>
          <w:rFonts w:ascii="Times New Roman" w:hAnsi="Times New Roman" w:cs="Times New Roman"/>
        </w:rPr>
        <w:t>Mariinsky</w:t>
      </w:r>
      <w:proofErr w:type="spellEnd"/>
      <w:r w:rsidRPr="00416687">
        <w:rPr>
          <w:rFonts w:ascii="Times New Roman" w:hAnsi="Times New Roman" w:cs="Times New Roman"/>
        </w:rPr>
        <w:t xml:space="preserve"> Theatre in St. Petersburg, the first Dutch conductor in the history of this famous t</w:t>
      </w:r>
      <w:r w:rsidR="008E36FC" w:rsidRPr="00416687">
        <w:rPr>
          <w:rFonts w:ascii="Times New Roman" w:hAnsi="Times New Roman" w:cs="Times New Roman"/>
        </w:rPr>
        <w:t xml:space="preserve">heatre. </w:t>
      </w:r>
      <w:r w:rsidR="00FD2B08" w:rsidRPr="00416687">
        <w:rPr>
          <w:rFonts w:ascii="Times New Roman" w:hAnsi="Times New Roman" w:cs="Times New Roman"/>
        </w:rPr>
        <w:t xml:space="preserve">He subsequently led the </w:t>
      </w:r>
      <w:proofErr w:type="spellStart"/>
      <w:r w:rsidR="00FD2B08" w:rsidRPr="00416687">
        <w:rPr>
          <w:rFonts w:ascii="Times New Roman" w:hAnsi="Times New Roman" w:cs="Times New Roman"/>
        </w:rPr>
        <w:t>Mariin</w:t>
      </w:r>
      <w:r w:rsidR="00B77746">
        <w:rPr>
          <w:rFonts w:ascii="Times New Roman" w:hAnsi="Times New Roman" w:cs="Times New Roman"/>
        </w:rPr>
        <w:t>sky</w:t>
      </w:r>
      <w:proofErr w:type="spellEnd"/>
      <w:r w:rsidR="00B77746">
        <w:rPr>
          <w:rFonts w:ascii="Times New Roman" w:hAnsi="Times New Roman" w:cs="Times New Roman"/>
        </w:rPr>
        <w:t xml:space="preserve"> in</w:t>
      </w:r>
      <w:r w:rsidR="00FD2B08" w:rsidRPr="00416687">
        <w:rPr>
          <w:rFonts w:ascii="Times New Roman" w:hAnsi="Times New Roman" w:cs="Times New Roman"/>
        </w:rPr>
        <w:t xml:space="preserve"> a residency at the Tel Aviv Opera House. </w:t>
      </w:r>
      <w:r w:rsidR="00F32D2F" w:rsidRPr="00416687">
        <w:rPr>
          <w:rFonts w:ascii="Times New Roman" w:hAnsi="Times New Roman" w:cs="Times New Roman"/>
        </w:rPr>
        <w:t xml:space="preserve">Other companies he has worked with include </w:t>
      </w:r>
      <w:r w:rsidR="00247491" w:rsidRPr="00416687">
        <w:rPr>
          <w:rFonts w:ascii="Times New Roman" w:hAnsi="Times New Roman" w:cs="Times New Roman"/>
        </w:rPr>
        <w:t xml:space="preserve">Opera Zuid </w:t>
      </w:r>
      <w:r w:rsidR="00FD2B08" w:rsidRPr="00416687">
        <w:rPr>
          <w:rFonts w:ascii="Times New Roman" w:hAnsi="Times New Roman" w:cs="Times New Roman"/>
        </w:rPr>
        <w:t>(</w:t>
      </w:r>
      <w:r w:rsidR="00FD2B08" w:rsidRPr="00B77746">
        <w:rPr>
          <w:rFonts w:ascii="Times New Roman" w:hAnsi="Times New Roman" w:cs="Times New Roman"/>
          <w:i/>
        </w:rPr>
        <w:t>Don Giovanni</w:t>
      </w:r>
      <w:r w:rsidR="00FD2B08" w:rsidRPr="00416687">
        <w:rPr>
          <w:rFonts w:ascii="Times New Roman" w:hAnsi="Times New Roman" w:cs="Times New Roman"/>
        </w:rPr>
        <w:t xml:space="preserve">), </w:t>
      </w:r>
      <w:r w:rsidR="00F32D2F" w:rsidRPr="00416687">
        <w:rPr>
          <w:rFonts w:ascii="Times New Roman" w:hAnsi="Times New Roman" w:cs="Times New Roman"/>
        </w:rPr>
        <w:t xml:space="preserve">the Opéra National de Bordeaux (Rolf Liebermann’s </w:t>
      </w:r>
      <w:proofErr w:type="spellStart"/>
      <w:r w:rsidR="00F32D2F" w:rsidRPr="00416687">
        <w:rPr>
          <w:rFonts w:ascii="Times New Roman" w:hAnsi="Times New Roman" w:cs="Times New Roman"/>
          <w:i/>
        </w:rPr>
        <w:t>L’école</w:t>
      </w:r>
      <w:proofErr w:type="spellEnd"/>
      <w:r w:rsidR="00F32D2F" w:rsidRPr="00416687">
        <w:rPr>
          <w:rFonts w:ascii="Times New Roman" w:hAnsi="Times New Roman" w:cs="Times New Roman"/>
          <w:i/>
        </w:rPr>
        <w:t xml:space="preserve"> des femmes</w:t>
      </w:r>
      <w:r w:rsidR="00F32D2F" w:rsidRPr="00416687">
        <w:rPr>
          <w:rFonts w:ascii="Times New Roman" w:hAnsi="Times New Roman" w:cs="Times New Roman"/>
        </w:rPr>
        <w:t xml:space="preserve"> and </w:t>
      </w:r>
      <w:r w:rsidR="00F32D2F" w:rsidRPr="00416687">
        <w:rPr>
          <w:rFonts w:ascii="Times New Roman" w:hAnsi="Times New Roman" w:cs="Times New Roman"/>
          <w:i/>
        </w:rPr>
        <w:t>Die Zauberflöte</w:t>
      </w:r>
      <w:r w:rsidR="00416687" w:rsidRPr="00416687">
        <w:rPr>
          <w:rFonts w:ascii="Times New Roman" w:hAnsi="Times New Roman" w:cs="Times New Roman"/>
        </w:rPr>
        <w:t>)</w:t>
      </w:r>
      <w:r w:rsidR="00024035">
        <w:rPr>
          <w:rFonts w:ascii="Times New Roman" w:hAnsi="Times New Roman" w:cs="Times New Roman"/>
        </w:rPr>
        <w:t xml:space="preserve"> and </w:t>
      </w:r>
      <w:r w:rsidR="00416687" w:rsidRPr="00416687">
        <w:rPr>
          <w:rFonts w:ascii="Times New Roman" w:hAnsi="Times New Roman" w:cs="Times New Roman"/>
        </w:rPr>
        <w:t>Opéra de Limoges (</w:t>
      </w:r>
      <w:r w:rsidR="00416687" w:rsidRPr="00416687">
        <w:rPr>
          <w:rFonts w:ascii="Times New Roman" w:hAnsi="Times New Roman" w:cs="Times New Roman"/>
          <w:i/>
        </w:rPr>
        <w:t>La damnation de Faust</w:t>
      </w:r>
      <w:r w:rsidR="00416687" w:rsidRPr="00416687">
        <w:rPr>
          <w:rFonts w:ascii="Times New Roman" w:hAnsi="Times New Roman" w:cs="Times New Roman"/>
        </w:rPr>
        <w:t>)</w:t>
      </w:r>
      <w:r w:rsidR="002E3C74">
        <w:rPr>
          <w:rFonts w:ascii="Times New Roman" w:hAnsi="Times New Roman" w:cs="Times New Roman"/>
        </w:rPr>
        <w:t xml:space="preserve">. He is currently Music Director of the </w:t>
      </w:r>
      <w:r w:rsidR="00416687" w:rsidRPr="00416687">
        <w:rPr>
          <w:rFonts w:ascii="Times New Roman" w:hAnsi="Times New Roman" w:cs="Times New Roman"/>
        </w:rPr>
        <w:t>Opéra de Toulon</w:t>
      </w:r>
      <w:r w:rsidR="002E3C74">
        <w:rPr>
          <w:rFonts w:ascii="Times New Roman" w:hAnsi="Times New Roman" w:cs="Times New Roman"/>
        </w:rPr>
        <w:t xml:space="preserve"> where this season he will conduct </w:t>
      </w:r>
      <w:r w:rsidR="002E3C74">
        <w:rPr>
          <w:rFonts w:ascii="Times New Roman" w:hAnsi="Times New Roman" w:cs="Times New Roman"/>
          <w:i/>
          <w:iCs/>
        </w:rPr>
        <w:t>Andrea Chenier</w:t>
      </w:r>
      <w:r w:rsidR="002E3C74">
        <w:rPr>
          <w:rFonts w:ascii="Times New Roman" w:hAnsi="Times New Roman" w:cs="Times New Roman"/>
        </w:rPr>
        <w:t xml:space="preserve">, </w:t>
      </w:r>
      <w:r w:rsidR="002E3C74">
        <w:rPr>
          <w:rFonts w:ascii="Times New Roman" w:hAnsi="Times New Roman" w:cs="Times New Roman"/>
          <w:i/>
          <w:iCs/>
        </w:rPr>
        <w:t xml:space="preserve">Le Comte </w:t>
      </w:r>
      <w:proofErr w:type="spellStart"/>
      <w:r w:rsidR="002E3C74">
        <w:rPr>
          <w:rFonts w:ascii="Times New Roman" w:hAnsi="Times New Roman" w:cs="Times New Roman"/>
          <w:i/>
          <w:iCs/>
        </w:rPr>
        <w:t>Ory</w:t>
      </w:r>
      <w:proofErr w:type="spellEnd"/>
      <w:r w:rsidR="002E3C74">
        <w:rPr>
          <w:rFonts w:ascii="Times New Roman" w:hAnsi="Times New Roman" w:cs="Times New Roman"/>
        </w:rPr>
        <w:t xml:space="preserve"> and </w:t>
      </w:r>
      <w:r w:rsidR="002E3C74">
        <w:rPr>
          <w:rFonts w:ascii="Times New Roman" w:hAnsi="Times New Roman" w:cs="Times New Roman"/>
          <w:i/>
          <w:iCs/>
        </w:rPr>
        <w:t>The Queen of Spades</w:t>
      </w:r>
      <w:r w:rsidR="002E3C74">
        <w:rPr>
          <w:rFonts w:ascii="Times New Roman" w:hAnsi="Times New Roman" w:cs="Times New Roman"/>
        </w:rPr>
        <w:t>.</w:t>
      </w:r>
    </w:p>
    <w:p w14:paraId="3041EC92" w14:textId="77777777" w:rsidR="00247491" w:rsidRPr="00416687" w:rsidRDefault="00247491" w:rsidP="002E3C74">
      <w:pPr>
        <w:spacing w:after="0" w:line="240" w:lineRule="auto"/>
        <w:rPr>
          <w:rFonts w:ascii="Times New Roman" w:hAnsi="Times New Roman" w:cs="Times New Roman"/>
        </w:rPr>
      </w:pPr>
    </w:p>
    <w:p w14:paraId="6C1D68F0" w14:textId="0EAB4E45" w:rsidR="00247491" w:rsidRPr="00416687" w:rsidRDefault="00247491" w:rsidP="002E3C74">
      <w:pPr>
        <w:spacing w:after="0" w:line="240" w:lineRule="auto"/>
        <w:rPr>
          <w:rFonts w:ascii="Times New Roman" w:hAnsi="Times New Roman" w:cs="Times New Roman"/>
        </w:rPr>
      </w:pPr>
      <w:r w:rsidRPr="00416687">
        <w:rPr>
          <w:rFonts w:ascii="Times New Roman" w:hAnsi="Times New Roman" w:cs="Times New Roman"/>
        </w:rPr>
        <w:t xml:space="preserve">Engagements in recent seasons have included concerts with the Netherlands Radio Philharmonic, the Helsinki Philharmonic, the Finnish Radio Symphony, the </w:t>
      </w:r>
      <w:proofErr w:type="spellStart"/>
      <w:r w:rsidRPr="00416687">
        <w:rPr>
          <w:rFonts w:ascii="Times New Roman" w:hAnsi="Times New Roman" w:cs="Times New Roman"/>
        </w:rPr>
        <w:t>Tapiola</w:t>
      </w:r>
      <w:proofErr w:type="spellEnd"/>
      <w:r w:rsidRPr="00416687">
        <w:rPr>
          <w:rFonts w:ascii="Times New Roman" w:hAnsi="Times New Roman" w:cs="Times New Roman"/>
        </w:rPr>
        <w:t xml:space="preserve"> Sinfonietta, the </w:t>
      </w:r>
      <w:proofErr w:type="spellStart"/>
      <w:r w:rsidRPr="00416687">
        <w:rPr>
          <w:rFonts w:ascii="Times New Roman" w:hAnsi="Times New Roman" w:cs="Times New Roman"/>
        </w:rPr>
        <w:t>Or</w:t>
      </w:r>
      <w:r w:rsidR="00F32D2F" w:rsidRPr="00416687">
        <w:rPr>
          <w:rFonts w:ascii="Times New Roman" w:hAnsi="Times New Roman" w:cs="Times New Roman"/>
        </w:rPr>
        <w:t>chestre</w:t>
      </w:r>
      <w:proofErr w:type="spellEnd"/>
      <w:r w:rsidR="00F32D2F" w:rsidRPr="00416687">
        <w:rPr>
          <w:rFonts w:ascii="Times New Roman" w:hAnsi="Times New Roman" w:cs="Times New Roman"/>
        </w:rPr>
        <w:t xml:space="preserve"> </w:t>
      </w:r>
      <w:proofErr w:type="spellStart"/>
      <w:r w:rsidR="00F32D2F" w:rsidRPr="00416687">
        <w:rPr>
          <w:rFonts w:ascii="Times New Roman" w:hAnsi="Times New Roman" w:cs="Times New Roman"/>
        </w:rPr>
        <w:t>Philharmonique</w:t>
      </w:r>
      <w:proofErr w:type="spellEnd"/>
      <w:r w:rsidR="00F32D2F" w:rsidRPr="00416687">
        <w:rPr>
          <w:rFonts w:ascii="Times New Roman" w:hAnsi="Times New Roman" w:cs="Times New Roman"/>
        </w:rPr>
        <w:t xml:space="preserve"> de Liège, </w:t>
      </w:r>
      <w:r w:rsidRPr="00416687">
        <w:rPr>
          <w:rFonts w:ascii="Times New Roman" w:hAnsi="Times New Roman" w:cs="Times New Roman"/>
        </w:rPr>
        <w:t>the Basel</w:t>
      </w:r>
      <w:r w:rsidR="00F32D2F" w:rsidRPr="00416687">
        <w:rPr>
          <w:rFonts w:ascii="Times New Roman" w:hAnsi="Times New Roman" w:cs="Times New Roman"/>
        </w:rPr>
        <w:t xml:space="preserve"> Symphony</w:t>
      </w:r>
      <w:r w:rsidR="00416687" w:rsidRPr="00416687">
        <w:rPr>
          <w:rFonts w:ascii="Times New Roman" w:hAnsi="Times New Roman" w:cs="Times New Roman"/>
        </w:rPr>
        <w:t xml:space="preserve">, the </w:t>
      </w:r>
      <w:proofErr w:type="spellStart"/>
      <w:r w:rsidR="00416687" w:rsidRPr="00416687">
        <w:rPr>
          <w:rFonts w:ascii="Times New Roman" w:hAnsi="Times New Roman" w:cs="Times New Roman"/>
        </w:rPr>
        <w:t>Sinfonieorchester</w:t>
      </w:r>
      <w:proofErr w:type="spellEnd"/>
      <w:r w:rsidR="00416687" w:rsidRPr="00416687">
        <w:rPr>
          <w:rFonts w:ascii="Times New Roman" w:hAnsi="Times New Roman" w:cs="Times New Roman"/>
        </w:rPr>
        <w:t xml:space="preserve"> St. Gallen, the </w:t>
      </w:r>
      <w:proofErr w:type="spellStart"/>
      <w:r w:rsidR="00416687" w:rsidRPr="00416687">
        <w:rPr>
          <w:rFonts w:ascii="Times New Roman" w:hAnsi="Times New Roman" w:cs="Times New Roman"/>
        </w:rPr>
        <w:t>Orchestre</w:t>
      </w:r>
      <w:proofErr w:type="spellEnd"/>
      <w:r w:rsidR="00416687" w:rsidRPr="00416687">
        <w:rPr>
          <w:rFonts w:ascii="Times New Roman" w:hAnsi="Times New Roman" w:cs="Times New Roman"/>
        </w:rPr>
        <w:t xml:space="preserve"> </w:t>
      </w:r>
      <w:proofErr w:type="spellStart"/>
      <w:r w:rsidR="00416687" w:rsidRPr="00416687">
        <w:rPr>
          <w:rFonts w:ascii="Times New Roman" w:hAnsi="Times New Roman" w:cs="Times New Roman"/>
        </w:rPr>
        <w:t>Philharmonique</w:t>
      </w:r>
      <w:proofErr w:type="spellEnd"/>
      <w:r w:rsidR="00416687" w:rsidRPr="00416687">
        <w:rPr>
          <w:rFonts w:ascii="Times New Roman" w:hAnsi="Times New Roman" w:cs="Times New Roman"/>
        </w:rPr>
        <w:t xml:space="preserve"> de Radio France</w:t>
      </w:r>
      <w:r w:rsidR="00F32D2F" w:rsidRPr="00416687">
        <w:rPr>
          <w:rFonts w:ascii="Times New Roman" w:hAnsi="Times New Roman" w:cs="Times New Roman"/>
        </w:rPr>
        <w:t xml:space="preserve"> and </w:t>
      </w:r>
      <w:r w:rsidR="00DA6EE4" w:rsidRPr="00416687">
        <w:rPr>
          <w:rFonts w:ascii="Times New Roman" w:hAnsi="Times New Roman" w:cs="Times New Roman"/>
        </w:rPr>
        <w:t xml:space="preserve">the </w:t>
      </w:r>
      <w:proofErr w:type="spellStart"/>
      <w:r w:rsidR="00DA6EE4" w:rsidRPr="00416687">
        <w:rPr>
          <w:rFonts w:ascii="Times New Roman" w:hAnsi="Times New Roman" w:cs="Times New Roman"/>
        </w:rPr>
        <w:t>Orchestre</w:t>
      </w:r>
      <w:proofErr w:type="spellEnd"/>
      <w:r w:rsidR="00DA6EE4" w:rsidRPr="00416687">
        <w:rPr>
          <w:rFonts w:ascii="Times New Roman" w:hAnsi="Times New Roman" w:cs="Times New Roman"/>
        </w:rPr>
        <w:t xml:space="preserve"> National Bordeaux Aquitaine</w:t>
      </w:r>
      <w:r w:rsidR="006C5A67" w:rsidRPr="00416687">
        <w:rPr>
          <w:rFonts w:ascii="Times New Roman" w:hAnsi="Times New Roman" w:cs="Times New Roman"/>
        </w:rPr>
        <w:t xml:space="preserve">. </w:t>
      </w:r>
      <w:r w:rsidR="003B43A9" w:rsidRPr="00416687">
        <w:rPr>
          <w:rFonts w:ascii="Times New Roman" w:hAnsi="Times New Roman" w:cs="Times New Roman"/>
        </w:rPr>
        <w:t>In the UK h</w:t>
      </w:r>
      <w:r w:rsidRPr="00416687">
        <w:rPr>
          <w:rFonts w:ascii="Times New Roman" w:hAnsi="Times New Roman" w:cs="Times New Roman"/>
        </w:rPr>
        <w:t>e is a regular guest with t</w:t>
      </w:r>
      <w:r w:rsidR="003B43A9" w:rsidRPr="00416687">
        <w:rPr>
          <w:rFonts w:ascii="Times New Roman" w:hAnsi="Times New Roman" w:cs="Times New Roman"/>
        </w:rPr>
        <w:t>he BBC Scottish Symphony, the BBC National Orchestra of Wales and the Ulster Orchestra</w:t>
      </w:r>
      <w:r w:rsidRPr="00416687">
        <w:rPr>
          <w:rFonts w:ascii="Times New Roman" w:hAnsi="Times New Roman" w:cs="Times New Roman"/>
        </w:rPr>
        <w:t xml:space="preserve"> as well as the BBC Symphony Orchestra with </w:t>
      </w:r>
      <w:r w:rsidR="009203E2" w:rsidRPr="00416687">
        <w:rPr>
          <w:rFonts w:ascii="Times New Roman" w:hAnsi="Times New Roman" w:cs="Times New Roman"/>
        </w:rPr>
        <w:t>whom he made his</w:t>
      </w:r>
      <w:r w:rsidR="006C5A67" w:rsidRPr="00416687">
        <w:rPr>
          <w:rFonts w:ascii="Times New Roman" w:hAnsi="Times New Roman" w:cs="Times New Roman"/>
        </w:rPr>
        <w:t xml:space="preserve"> Proms debut in 2005. He is currently</w:t>
      </w:r>
      <w:r w:rsidR="009203E2" w:rsidRPr="00416687">
        <w:rPr>
          <w:rFonts w:ascii="Times New Roman" w:hAnsi="Times New Roman" w:cs="Times New Roman"/>
        </w:rPr>
        <w:t xml:space="preserve"> Chief Conductor of </w:t>
      </w:r>
      <w:r w:rsidR="006C5A67" w:rsidRPr="00416687">
        <w:rPr>
          <w:rFonts w:ascii="Times New Roman" w:hAnsi="Times New Roman" w:cs="Times New Roman"/>
        </w:rPr>
        <w:t>the Netherlands Youth Orchestra</w:t>
      </w:r>
      <w:r w:rsidR="002E3C74">
        <w:rPr>
          <w:rFonts w:ascii="Times New Roman" w:hAnsi="Times New Roman" w:cs="Times New Roman"/>
        </w:rPr>
        <w:t>. Earlier this year he conducted the Royal Concertgebouw Orchestra in a programme celebrating the 80</w:t>
      </w:r>
      <w:r w:rsidR="002E3C74" w:rsidRPr="002E3C74">
        <w:rPr>
          <w:rFonts w:ascii="Times New Roman" w:hAnsi="Times New Roman" w:cs="Times New Roman"/>
          <w:vertAlign w:val="superscript"/>
        </w:rPr>
        <w:t>th</w:t>
      </w:r>
      <w:r w:rsidR="002E3C74">
        <w:rPr>
          <w:rFonts w:ascii="Times New Roman" w:hAnsi="Times New Roman" w:cs="Times New Roman"/>
        </w:rPr>
        <w:t xml:space="preserve"> birthday of Louis </w:t>
      </w:r>
      <w:proofErr w:type="spellStart"/>
      <w:r w:rsidR="002E3C74">
        <w:rPr>
          <w:rFonts w:ascii="Times New Roman" w:hAnsi="Times New Roman" w:cs="Times New Roman"/>
        </w:rPr>
        <w:t>Andreissen</w:t>
      </w:r>
      <w:proofErr w:type="spellEnd"/>
      <w:r w:rsidR="002E3C74">
        <w:rPr>
          <w:rFonts w:ascii="Times New Roman" w:hAnsi="Times New Roman" w:cs="Times New Roman"/>
        </w:rPr>
        <w:t>. In 2021 he will make his debut with the NHK Symphony Orchestra in Tokyo.</w:t>
      </w:r>
    </w:p>
    <w:p w14:paraId="3F4FBF77" w14:textId="77777777" w:rsidR="009203E2" w:rsidRPr="00416687" w:rsidRDefault="009203E2" w:rsidP="002E3C74">
      <w:pPr>
        <w:spacing w:after="0" w:line="240" w:lineRule="auto"/>
        <w:rPr>
          <w:rFonts w:ascii="Times New Roman" w:hAnsi="Times New Roman" w:cs="Times New Roman"/>
        </w:rPr>
      </w:pPr>
    </w:p>
    <w:p w14:paraId="717110DE" w14:textId="77777777" w:rsidR="009203E2" w:rsidRPr="00416687" w:rsidRDefault="009203E2" w:rsidP="002E3C74">
      <w:pPr>
        <w:spacing w:after="0" w:line="240" w:lineRule="auto"/>
        <w:rPr>
          <w:rFonts w:ascii="Times New Roman" w:hAnsi="Times New Roman" w:cs="Times New Roman"/>
        </w:rPr>
      </w:pPr>
      <w:r w:rsidRPr="00416687">
        <w:rPr>
          <w:rFonts w:ascii="Times New Roman" w:hAnsi="Times New Roman" w:cs="Times New Roman"/>
        </w:rPr>
        <w:t>Jurjen Hempel has recorded for Decca/Argo, Composer’s Voice, Elektra Nonesuch and Point Music.</w:t>
      </w:r>
    </w:p>
    <w:p w14:paraId="19A11048" w14:textId="77777777" w:rsidR="009203E2" w:rsidRPr="00416687" w:rsidRDefault="009203E2" w:rsidP="002E3C74">
      <w:pPr>
        <w:spacing w:after="0" w:line="240" w:lineRule="auto"/>
        <w:rPr>
          <w:rFonts w:ascii="Times New Roman" w:hAnsi="Times New Roman" w:cs="Times New Roman"/>
        </w:rPr>
      </w:pPr>
    </w:p>
    <w:p w14:paraId="52FA68E8" w14:textId="163DF34A" w:rsidR="009203E2" w:rsidRPr="00247491" w:rsidRDefault="009203E2" w:rsidP="002E3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 w:rsidRPr="0041668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E6C1C">
        <w:rPr>
          <w:rFonts w:ascii="Times New Roman" w:hAnsi="Times New Roman" w:cs="Times New Roman"/>
          <w:sz w:val="24"/>
          <w:szCs w:val="24"/>
        </w:rPr>
        <w:t>201</w:t>
      </w:r>
      <w:r w:rsidR="002E3C74">
        <w:rPr>
          <w:rFonts w:ascii="Times New Roman" w:hAnsi="Times New Roman" w:cs="Times New Roman"/>
          <w:sz w:val="24"/>
          <w:szCs w:val="24"/>
        </w:rPr>
        <w:t>9</w:t>
      </w:r>
      <w:r w:rsidR="000E6C1C">
        <w:rPr>
          <w:rFonts w:ascii="Times New Roman" w:hAnsi="Times New Roman" w:cs="Times New Roman"/>
          <w:sz w:val="24"/>
          <w:szCs w:val="24"/>
        </w:rPr>
        <w:t>/</w:t>
      </w:r>
      <w:r w:rsidR="002E3C74">
        <w:rPr>
          <w:rFonts w:ascii="Times New Roman" w:hAnsi="Times New Roman" w:cs="Times New Roman"/>
          <w:sz w:val="24"/>
          <w:szCs w:val="24"/>
        </w:rPr>
        <w:t>20</w:t>
      </w:r>
    </w:p>
    <w:sectPr w:rsidR="009203E2" w:rsidRPr="00247491" w:rsidSect="0074105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1051"/>
    <w:rsid w:val="00024035"/>
    <w:rsid w:val="000E6C1C"/>
    <w:rsid w:val="000E7222"/>
    <w:rsid w:val="001F09A4"/>
    <w:rsid w:val="00247491"/>
    <w:rsid w:val="002E3C74"/>
    <w:rsid w:val="003B43A9"/>
    <w:rsid w:val="00416687"/>
    <w:rsid w:val="0045725C"/>
    <w:rsid w:val="004F7BFB"/>
    <w:rsid w:val="0063486C"/>
    <w:rsid w:val="006410F1"/>
    <w:rsid w:val="006C5A67"/>
    <w:rsid w:val="00741051"/>
    <w:rsid w:val="007B4085"/>
    <w:rsid w:val="008E36FC"/>
    <w:rsid w:val="00914D81"/>
    <w:rsid w:val="009203E2"/>
    <w:rsid w:val="00A73D68"/>
    <w:rsid w:val="00B150BA"/>
    <w:rsid w:val="00B77746"/>
    <w:rsid w:val="00C27F84"/>
    <w:rsid w:val="00DA6EE4"/>
    <w:rsid w:val="00E91966"/>
    <w:rsid w:val="00F32CF3"/>
    <w:rsid w:val="00F32D2F"/>
    <w:rsid w:val="00FD2B08"/>
    <w:rsid w:val="00FD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F59A5"/>
  <w15:docId w15:val="{2EBD5183-796C-46B9-8EAF-4C5925F4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Tennant</dc:creator>
  <cp:lastModifiedBy>Christopher Tennant</cp:lastModifiedBy>
  <cp:revision>18</cp:revision>
  <cp:lastPrinted>2019-10-15T14:17:00Z</cp:lastPrinted>
  <dcterms:created xsi:type="dcterms:W3CDTF">2011-02-02T09:55:00Z</dcterms:created>
  <dcterms:modified xsi:type="dcterms:W3CDTF">2019-10-15T14:18:00Z</dcterms:modified>
</cp:coreProperties>
</file>